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B" w:rsidRPr="003F67A2" w:rsidRDefault="001B318B" w:rsidP="001B318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B318B" w:rsidRPr="003F67A2" w:rsidRDefault="001B318B" w:rsidP="001B318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B318B" w:rsidRPr="003F67A2" w:rsidRDefault="001B318B" w:rsidP="001B318B">
      <w:pPr>
        <w:jc w:val="center"/>
        <w:rPr>
          <w:sz w:val="28"/>
          <w:szCs w:val="28"/>
        </w:rPr>
      </w:pPr>
    </w:p>
    <w:p w:rsidR="001B318B" w:rsidRPr="003F67A2" w:rsidRDefault="001B318B" w:rsidP="001B318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B318B" w:rsidRPr="003F67A2" w:rsidRDefault="001B318B" w:rsidP="001B318B">
      <w:pPr>
        <w:jc w:val="center"/>
        <w:rPr>
          <w:sz w:val="28"/>
          <w:szCs w:val="28"/>
        </w:rPr>
      </w:pPr>
    </w:p>
    <w:p w:rsidR="001B318B" w:rsidRPr="003F67A2" w:rsidRDefault="001B318B" w:rsidP="001B318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B318B" w:rsidRPr="003F67A2" w:rsidRDefault="001B318B" w:rsidP="001B318B">
      <w:pPr>
        <w:jc w:val="center"/>
        <w:rPr>
          <w:b/>
          <w:sz w:val="28"/>
          <w:szCs w:val="28"/>
        </w:rPr>
      </w:pPr>
    </w:p>
    <w:p w:rsidR="001B318B" w:rsidRPr="00542A53" w:rsidRDefault="001B318B" w:rsidP="001B318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17.</w:t>
      </w:r>
      <w:r w:rsidRPr="001B318B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594</w:t>
      </w:r>
      <w:bookmarkStart w:id="0" w:name="_GoBack"/>
      <w:bookmarkEnd w:id="0"/>
    </w:p>
    <w:p w:rsidR="00335B7E" w:rsidRPr="00437F04" w:rsidRDefault="00335B7E" w:rsidP="00335B7E">
      <w:pPr>
        <w:rPr>
          <w:color w:val="000000"/>
        </w:rPr>
      </w:pPr>
    </w:p>
    <w:p w:rsidR="00335B7E" w:rsidRPr="00437F04" w:rsidRDefault="00335B7E" w:rsidP="00335B7E">
      <w:pPr>
        <w:rPr>
          <w:color w:val="000000"/>
        </w:rPr>
      </w:pPr>
    </w:p>
    <w:p w:rsidR="00335B7E" w:rsidRPr="00437F04" w:rsidRDefault="00335B7E" w:rsidP="00335B7E">
      <w:pPr>
        <w:rPr>
          <w:color w:val="000000"/>
          <w:sz w:val="28"/>
          <w:szCs w:val="28"/>
        </w:rPr>
      </w:pPr>
    </w:p>
    <w:p w:rsidR="00335B7E" w:rsidRDefault="00335B7E" w:rsidP="00335B7E">
      <w:pPr>
        <w:ind w:left="142"/>
        <w:jc w:val="both"/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передачу з балансу департаменту </w:t>
      </w:r>
    </w:p>
    <w:p w:rsidR="00335B7E" w:rsidRDefault="00335B7E" w:rsidP="00335B7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архітектури, містобудування та </w:t>
      </w:r>
    </w:p>
    <w:p w:rsidR="00335B7E" w:rsidRDefault="00335B7E" w:rsidP="00335B7E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інспектування на баланс</w:t>
      </w:r>
      <w:r w:rsidRPr="000F5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Черкаської </w:t>
      </w:r>
    </w:p>
    <w:p w:rsidR="00335B7E" w:rsidRPr="00CB649E" w:rsidRDefault="00335B7E" w:rsidP="00335B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спеціалізованої школи І-ІІІ ступенів №3 </w:t>
      </w:r>
    </w:p>
    <w:p w:rsidR="00335B7E" w:rsidRPr="0054155D" w:rsidRDefault="00335B7E" w:rsidP="00335B7E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Черкаської міської ради </w:t>
      </w:r>
      <w:proofErr w:type="spellStart"/>
      <w:r>
        <w:rPr>
          <w:sz w:val="28"/>
          <w:szCs w:val="28"/>
        </w:rPr>
        <w:t>м.Черкаси</w:t>
      </w:r>
      <w:proofErr w:type="spellEnd"/>
      <w:r>
        <w:rPr>
          <w:sz w:val="28"/>
          <w:szCs w:val="28"/>
        </w:rPr>
        <w:t xml:space="preserve"> </w:t>
      </w:r>
    </w:p>
    <w:p w:rsidR="00335B7E" w:rsidRPr="0054155D" w:rsidRDefault="00335B7E" w:rsidP="00335B7E">
      <w:pPr>
        <w:ind w:left="14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об’єкта будівництва:</w:t>
      </w:r>
      <w:r>
        <w:rPr>
          <w:sz w:val="28"/>
          <w:szCs w:val="28"/>
        </w:rPr>
        <w:t xml:space="preserve"> «Реконструкція </w:t>
      </w:r>
    </w:p>
    <w:p w:rsidR="00335B7E" w:rsidRPr="0054155D" w:rsidRDefault="00335B7E" w:rsidP="00335B7E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спортивного майданчика Черкаської </w:t>
      </w:r>
    </w:p>
    <w:p w:rsidR="00335B7E" w:rsidRPr="0054155D" w:rsidRDefault="00335B7E" w:rsidP="00335B7E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спеціалізованої школи І-ІІІ ступенів №3</w:t>
      </w:r>
    </w:p>
    <w:p w:rsidR="00335B7E" w:rsidRPr="00B336E6" w:rsidRDefault="00335B7E" w:rsidP="00335B7E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Черкаської міської ради, </w:t>
      </w:r>
      <w:proofErr w:type="spellStart"/>
      <w:r>
        <w:rPr>
          <w:sz w:val="28"/>
          <w:szCs w:val="28"/>
        </w:rPr>
        <w:t>м.Черкаси</w:t>
      </w:r>
      <w:proofErr w:type="spellEnd"/>
      <w:r>
        <w:rPr>
          <w:sz w:val="28"/>
          <w:szCs w:val="28"/>
        </w:rPr>
        <w:t xml:space="preserve">, </w:t>
      </w:r>
    </w:p>
    <w:p w:rsidR="00335B7E" w:rsidRDefault="00335B7E" w:rsidP="00335B7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вул. Байди Вишневецького,58»</w:t>
      </w:r>
    </w:p>
    <w:p w:rsidR="00335B7E" w:rsidRPr="004A29BC" w:rsidRDefault="00335B7E" w:rsidP="00335B7E">
      <w:pPr>
        <w:ind w:left="-426"/>
        <w:rPr>
          <w:color w:val="000000"/>
          <w:sz w:val="20"/>
          <w:szCs w:val="20"/>
        </w:rPr>
      </w:pPr>
    </w:p>
    <w:p w:rsidR="00335B7E" w:rsidRPr="004A29BC" w:rsidRDefault="00335B7E" w:rsidP="00335B7E">
      <w:pPr>
        <w:ind w:left="-426"/>
        <w:rPr>
          <w:color w:val="000000"/>
          <w:sz w:val="20"/>
          <w:szCs w:val="20"/>
        </w:rPr>
      </w:pPr>
    </w:p>
    <w:p w:rsidR="00335B7E" w:rsidRPr="00437F04" w:rsidRDefault="00335B7E" w:rsidP="00335B7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З метою приведення бухгалтерського обліку майна міської комунальної власності до вимог чинного законодавства, відповідно до</w:t>
      </w:r>
      <w:r w:rsidRPr="00D35C13">
        <w:rPr>
          <w:sz w:val="28"/>
          <w:szCs w:val="28"/>
        </w:rPr>
        <w:t xml:space="preserve"> п. 3.1. положення </w:t>
      </w:r>
      <w:r w:rsidRPr="00D35C13">
        <w:rPr>
          <w:bCs/>
          <w:color w:val="000000"/>
          <w:sz w:val="28"/>
          <w:szCs w:val="28"/>
        </w:rPr>
        <w:t>про порядок списання та передачі майна, що перебуває у комунальній власності територіальної громади м. Черкаси</w:t>
      </w:r>
      <w:r>
        <w:rPr>
          <w:sz w:val="28"/>
          <w:szCs w:val="28"/>
        </w:rPr>
        <w:t xml:space="preserve">, затвердженого рішенням Черкаської міської ради від 20.06.2013 № 3-1712, керуючись до ст. 29, 51, 52, 59 Закону України «Про місцеве самоврядування в Україні», </w:t>
      </w:r>
      <w:r w:rsidRPr="00437F04">
        <w:rPr>
          <w:sz w:val="28"/>
          <w:szCs w:val="28"/>
        </w:rPr>
        <w:t>виконавчий комітет Черкаської міської ради,</w:t>
      </w:r>
    </w:p>
    <w:p w:rsidR="00335B7E" w:rsidRDefault="00335B7E" w:rsidP="00335B7E">
      <w:pPr>
        <w:spacing w:before="120"/>
        <w:rPr>
          <w:bCs/>
          <w:color w:val="000000"/>
          <w:sz w:val="28"/>
          <w:szCs w:val="28"/>
        </w:rPr>
      </w:pPr>
      <w:r w:rsidRPr="00437F04">
        <w:rPr>
          <w:bCs/>
          <w:color w:val="000000"/>
          <w:sz w:val="28"/>
          <w:szCs w:val="28"/>
        </w:rPr>
        <w:t>ВИРІШИВ:</w:t>
      </w:r>
    </w:p>
    <w:p w:rsidR="00335B7E" w:rsidRPr="00B336E6" w:rsidRDefault="00335B7E" w:rsidP="00335B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6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36E6">
        <w:rPr>
          <w:sz w:val="28"/>
          <w:szCs w:val="28"/>
        </w:rPr>
        <w:t xml:space="preserve">Передати з балансу департаменту архітектури, містобудування та інспектування  </w:t>
      </w:r>
      <w:r w:rsidRPr="00B336E6">
        <w:rPr>
          <w:color w:val="000000"/>
          <w:sz w:val="28"/>
          <w:szCs w:val="28"/>
        </w:rPr>
        <w:t xml:space="preserve">на баланс Черкаської спеціалізованої школи І-ІІІ ступенів №3 Черкаської міської ради </w:t>
      </w:r>
      <w:r w:rsidRPr="00827380">
        <w:rPr>
          <w:sz w:val="28"/>
          <w:szCs w:val="28"/>
        </w:rPr>
        <w:t>об’єкт будівництва</w:t>
      </w:r>
      <w:r>
        <w:rPr>
          <w:sz w:val="28"/>
          <w:szCs w:val="28"/>
        </w:rPr>
        <w:t>:</w:t>
      </w:r>
      <w:r w:rsidRPr="0082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«Реконструкція спортивного майданчика Черкаської спеціалізованої школи І-ІІІ ступенів №3 Черкаської міської ради </w:t>
      </w:r>
      <w:proofErr w:type="spellStart"/>
      <w:r>
        <w:rPr>
          <w:sz w:val="28"/>
          <w:szCs w:val="28"/>
        </w:rPr>
        <w:t>м.Черкаси</w:t>
      </w:r>
      <w:proofErr w:type="spellEnd"/>
      <w:r>
        <w:rPr>
          <w:sz w:val="28"/>
          <w:szCs w:val="28"/>
        </w:rPr>
        <w:t xml:space="preserve"> вул. Байди Вишневецького,58</w:t>
      </w:r>
      <w:r w:rsidRPr="00B336E6">
        <w:rPr>
          <w:sz w:val="28"/>
          <w:szCs w:val="28"/>
        </w:rPr>
        <w:t>» (надалі – об’єкт).</w:t>
      </w:r>
    </w:p>
    <w:p w:rsidR="00335B7E" w:rsidRPr="00827380" w:rsidRDefault="00335B7E" w:rsidP="00335B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827380">
        <w:rPr>
          <w:sz w:val="28"/>
          <w:szCs w:val="28"/>
        </w:rPr>
        <w:t>Департаменту архітектури, містобудування та інспектування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Черкаській спеціалізованій школі І-ІІІ ступенів №3 Черкаської міської ради</w:t>
      </w:r>
      <w:r>
        <w:rPr>
          <w:sz w:val="28"/>
          <w:szCs w:val="28"/>
        </w:rPr>
        <w:t xml:space="preserve"> </w:t>
      </w:r>
      <w:r w:rsidRPr="00827380">
        <w:rPr>
          <w:sz w:val="28"/>
          <w:szCs w:val="28"/>
        </w:rPr>
        <w:t xml:space="preserve">підписати акт приймання-передачі об’єкта </w:t>
      </w:r>
      <w:r>
        <w:rPr>
          <w:sz w:val="28"/>
          <w:szCs w:val="28"/>
        </w:rPr>
        <w:t xml:space="preserve">і </w:t>
      </w:r>
      <w:r w:rsidRPr="00827380">
        <w:rPr>
          <w:sz w:val="28"/>
          <w:szCs w:val="28"/>
        </w:rPr>
        <w:t>подати його на затвердження заступнику міського голови з питань діяльності виконавчих органів ради</w:t>
      </w:r>
      <w:r w:rsidRPr="008E0BE2">
        <w:rPr>
          <w:sz w:val="28"/>
          <w:szCs w:val="28"/>
        </w:rPr>
        <w:t xml:space="preserve"> </w:t>
      </w:r>
      <w:proofErr w:type="spellStart"/>
      <w:r w:rsidRPr="008E0BE2">
        <w:rPr>
          <w:sz w:val="28"/>
          <w:szCs w:val="28"/>
        </w:rPr>
        <w:t>Гурі</w:t>
      </w:r>
      <w:proofErr w:type="spellEnd"/>
      <w:r w:rsidRPr="008E0BE2">
        <w:rPr>
          <w:sz w:val="28"/>
          <w:szCs w:val="28"/>
        </w:rPr>
        <w:t xml:space="preserve"> С.</w:t>
      </w:r>
      <w:r>
        <w:rPr>
          <w:sz w:val="28"/>
          <w:szCs w:val="28"/>
        </w:rPr>
        <w:t>В.</w:t>
      </w:r>
    </w:p>
    <w:p w:rsidR="00335B7E" w:rsidRPr="00B336E6" w:rsidRDefault="00335B7E" w:rsidP="00335B7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r w:rsidRPr="00B336E6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Гуру С.В. </w:t>
      </w:r>
    </w:p>
    <w:p w:rsidR="00335B7E" w:rsidRPr="004A29BC" w:rsidRDefault="00335B7E" w:rsidP="00335B7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0"/>
          <w:szCs w:val="20"/>
        </w:rPr>
      </w:pPr>
    </w:p>
    <w:p w:rsidR="00335B7E" w:rsidRPr="004A29BC" w:rsidRDefault="00335B7E" w:rsidP="00335B7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0"/>
          <w:szCs w:val="20"/>
        </w:rPr>
      </w:pPr>
    </w:p>
    <w:p w:rsidR="00691417" w:rsidRPr="00335B7E" w:rsidRDefault="00335B7E" w:rsidP="00335B7E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  <w:lang w:val="en-US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sectPr w:rsidR="00691417" w:rsidRPr="00335B7E" w:rsidSect="0069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7E"/>
    <w:rsid w:val="001B318B"/>
    <w:rsid w:val="002300E1"/>
    <w:rsid w:val="002F3F7D"/>
    <w:rsid w:val="00335B7E"/>
    <w:rsid w:val="00460889"/>
    <w:rsid w:val="00691417"/>
    <w:rsid w:val="007A0736"/>
    <w:rsid w:val="007A27FE"/>
    <w:rsid w:val="00B2251D"/>
    <w:rsid w:val="00C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E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8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2</cp:revision>
  <dcterms:created xsi:type="dcterms:W3CDTF">2016-05-11T11:53:00Z</dcterms:created>
  <dcterms:modified xsi:type="dcterms:W3CDTF">2016-05-19T07:38:00Z</dcterms:modified>
</cp:coreProperties>
</file>